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32714C">
        <w:rPr>
          <w:b/>
          <w:sz w:val="28"/>
          <w:szCs w:val="28"/>
          <w:shd w:val="clear" w:color="auto" w:fill="F7F8F9"/>
        </w:rPr>
        <w:t>11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32714C">
        <w:rPr>
          <w:b/>
          <w:sz w:val="28"/>
          <w:szCs w:val="28"/>
          <w:shd w:val="clear" w:color="auto" w:fill="F7F8F9"/>
        </w:rPr>
        <w:t>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B150E" w:rsidRPr="009B150E" w:rsidRDefault="009B150E" w:rsidP="0056146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B150E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9B150E" w:rsidRPr="009B150E" w:rsidRDefault="009B150E" w:rsidP="0056146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B150E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9B150E" w:rsidRPr="009B150E" w:rsidRDefault="009B150E" w:rsidP="0056146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B150E">
              <w:rPr>
                <w:color w:val="000000" w:themeColor="text1"/>
                <w:sz w:val="28"/>
                <w:szCs w:val="28"/>
              </w:rPr>
              <w:t>2 сәгатьтән 2026 елның 11 февралендә 18 сәгатькә кадәр</w:t>
            </w:r>
          </w:p>
          <w:p w:rsidR="009B150E" w:rsidRPr="009B150E" w:rsidRDefault="009B150E" w:rsidP="009B150E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9B150E">
              <w:rPr>
                <w:color w:val="000000" w:themeColor="text1"/>
                <w:sz w:val="28"/>
                <w:szCs w:val="28"/>
              </w:rPr>
              <w:t>2026 елның 11 февралендә Теләче МР территориясендә көтелә:</w:t>
            </w:r>
          </w:p>
          <w:p w:rsidR="009B150E" w:rsidRPr="009B150E" w:rsidRDefault="009B150E" w:rsidP="009B150E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9B150E">
              <w:rPr>
                <w:color w:val="000000" w:themeColor="text1"/>
                <w:sz w:val="28"/>
                <w:szCs w:val="28"/>
              </w:rPr>
              <w:t>- төнлә белән көнчыгышта урыны белән һава температурасын -25.-26˚;</w:t>
            </w:r>
          </w:p>
          <w:p w:rsidR="0096253D" w:rsidRPr="008F14A2" w:rsidRDefault="009B150E" w:rsidP="009B150E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9B150E">
              <w:rPr>
                <w:color w:val="000000" w:themeColor="text1"/>
                <w:sz w:val="28"/>
                <w:szCs w:val="28"/>
              </w:rPr>
              <w:t>- Көндез урыны белән көчле җил 15 м/с ка кадәр җитә.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561462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176C4" w:rsidP="0096253D">
      <w:pPr>
        <w:jc w:val="both"/>
        <w:rPr>
          <w:bCs/>
          <w:i/>
          <w:sz w:val="8"/>
        </w:rPr>
      </w:pPr>
      <w:r w:rsidRPr="001176C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176C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176C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1176C4" w:rsidP="004869A3">
            <w:pPr>
              <w:jc w:val="both"/>
              <w:rPr>
                <w:bCs/>
                <w:i/>
              </w:rPr>
            </w:pPr>
            <w:r w:rsidRPr="001176C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823CD" w:rsidRPr="008823CD" w:rsidRDefault="008823CD" w:rsidP="008823CD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8823CD">
        <w:rPr>
          <w:b/>
          <w:bCs/>
          <w:sz w:val="28"/>
          <w:szCs w:val="28"/>
          <w:u w:val="single"/>
        </w:rPr>
        <w:t>2026 елның 11 февраленә</w:t>
      </w:r>
    </w:p>
    <w:p w:rsidR="008823CD" w:rsidRPr="008823CD" w:rsidRDefault="008823CD" w:rsidP="008823CD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8823CD">
        <w:rPr>
          <w:b/>
          <w:bCs/>
          <w:sz w:val="28"/>
          <w:szCs w:val="28"/>
          <w:u w:val="single"/>
        </w:rPr>
        <w:t>18 сәгатьтән 10 февральгә кадәр 2026 елның 11 февралендә 18 сәгатькә кадәр</w:t>
      </w:r>
    </w:p>
    <w:p w:rsidR="00C22434" w:rsidRPr="00C22434" w:rsidRDefault="00C22434" w:rsidP="004869A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22434">
        <w:rPr>
          <w:sz w:val="28"/>
          <w:szCs w:val="28"/>
        </w:rPr>
        <w:t>Аязучан болытлы һава. Урыны белән зур булмаган кар.</w:t>
      </w:r>
    </w:p>
    <w:p w:rsidR="00C22434" w:rsidRPr="00C22434" w:rsidRDefault="00C22434" w:rsidP="004869A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22434">
        <w:rPr>
          <w:sz w:val="28"/>
          <w:szCs w:val="28"/>
        </w:rPr>
        <w:t>Җил көнбатыштан, көньяк-көнбатыштан төнлә 4-9 м/с, көндез 6-11 м/с, урыны белән 15 м/с ка кадәр.</w:t>
      </w:r>
    </w:p>
    <w:p w:rsidR="00C22434" w:rsidRPr="00C22434" w:rsidRDefault="00C22434" w:rsidP="004869A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22434">
        <w:rPr>
          <w:sz w:val="28"/>
          <w:szCs w:val="28"/>
        </w:rPr>
        <w:lastRenderedPageBreak/>
        <w:t>Төнлә минималь температура -14..-18˚.</w:t>
      </w:r>
    </w:p>
    <w:p w:rsidR="00C22434" w:rsidRPr="00C22434" w:rsidRDefault="00C22434" w:rsidP="004869A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22434">
        <w:rPr>
          <w:sz w:val="28"/>
          <w:szCs w:val="28"/>
        </w:rPr>
        <w:t>Максималь температура көндез -10...-13˚.</w:t>
      </w:r>
    </w:p>
    <w:p w:rsidR="0096253D" w:rsidRPr="00DE4994" w:rsidRDefault="00C22434" w:rsidP="004869A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22434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E2" w:rsidRDefault="00CA09E2" w:rsidP="00057DBD">
      <w:r>
        <w:separator/>
      </w:r>
    </w:p>
  </w:endnote>
  <w:endnote w:type="continuationSeparator" w:id="1">
    <w:p w:rsidR="00CA09E2" w:rsidRDefault="00CA09E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E2" w:rsidRDefault="00CA09E2" w:rsidP="00057DBD">
      <w:r>
        <w:separator/>
      </w:r>
    </w:p>
  </w:footnote>
  <w:footnote w:type="continuationSeparator" w:id="1">
    <w:p w:rsidR="00CA09E2" w:rsidRDefault="00CA09E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176C4">
    <w:pPr>
      <w:pStyle w:val="a3"/>
      <w:spacing w:line="14" w:lineRule="auto"/>
      <w:ind w:left="0" w:firstLine="0"/>
      <w:jc w:val="left"/>
      <w:rPr>
        <w:sz w:val="20"/>
      </w:rPr>
    </w:pPr>
    <w:r w:rsidRPr="001176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39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1462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179</cp:revision>
  <dcterms:created xsi:type="dcterms:W3CDTF">2025-06-01T12:53:00Z</dcterms:created>
  <dcterms:modified xsi:type="dcterms:W3CDTF">2026-02-10T13:02:00Z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